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10" w:rsidRDefault="0013787B">
      <w:pPr>
        <w:pStyle w:val="Body"/>
        <w:jc w:val="right"/>
      </w:pPr>
      <w:r>
        <w:t>March, 26, 2016</w:t>
      </w:r>
    </w:p>
    <w:p w:rsidR="000E6D10" w:rsidRDefault="0013787B">
      <w:pPr>
        <w:pStyle w:val="Body"/>
        <w:jc w:val="right"/>
      </w:pPr>
      <w:r>
        <w:t>Kelvin Kauffeldt</w:t>
      </w:r>
    </w:p>
    <w:p w:rsidR="000E6D10" w:rsidRDefault="000E6D10">
      <w:pPr>
        <w:pStyle w:val="Body"/>
        <w:jc w:val="right"/>
      </w:pPr>
    </w:p>
    <w:p w:rsidR="000E6D10" w:rsidRDefault="0013787B">
      <w:pPr>
        <w:pStyle w:val="Body"/>
        <w:jc w:val="center"/>
        <w:rPr>
          <w:b/>
          <w:bCs/>
        </w:rPr>
      </w:pPr>
      <w:r>
        <w:rPr>
          <w:b/>
          <w:bCs/>
        </w:rPr>
        <w:t>Our Response to His Call</w:t>
      </w:r>
    </w:p>
    <w:p w:rsidR="000E6D10" w:rsidRDefault="0013787B">
      <w:pPr>
        <w:pStyle w:val="Body"/>
        <w:jc w:val="center"/>
        <w:rPr>
          <w:b/>
          <w:bCs/>
        </w:rPr>
      </w:pPr>
      <w:r>
        <w:rPr>
          <w:b/>
          <w:bCs/>
        </w:rPr>
        <w:t>Eph 4:1-16</w:t>
      </w:r>
    </w:p>
    <w:p w:rsidR="000E6D10" w:rsidRDefault="000E6D10">
      <w:pPr>
        <w:pStyle w:val="Body"/>
        <w:jc w:val="center"/>
        <w:rPr>
          <w:b/>
          <w:bCs/>
        </w:rPr>
      </w:pPr>
    </w:p>
    <w:p w:rsidR="000E6D10" w:rsidRDefault="00D20872">
      <w:pPr>
        <w:pStyle w:val="Body"/>
      </w:pPr>
      <w:r>
        <w:t>What should</w:t>
      </w:r>
      <w:r w:rsidR="0013787B">
        <w:t xml:space="preserve"> be our response to the calling we have received?</w:t>
      </w:r>
    </w:p>
    <w:p w:rsidR="000E6D10" w:rsidRDefault="0013787B">
      <w:pPr>
        <w:pStyle w:val="Body"/>
      </w:pPr>
      <w:r>
        <w:tab/>
        <w:t>- “to live a life worthy of it…”</w:t>
      </w:r>
    </w:p>
    <w:p w:rsidR="000E6D10" w:rsidRDefault="0013787B">
      <w:pPr>
        <w:pStyle w:val="Body"/>
      </w:pPr>
      <w:r>
        <w:tab/>
        <w:t>- Paul makes a transition from focusing on doctrine to application (1)</w:t>
      </w:r>
    </w:p>
    <w:p w:rsidR="000E6D10" w:rsidRDefault="0013787B">
      <w:pPr>
        <w:pStyle w:val="Body"/>
      </w:pPr>
      <w:r>
        <w:tab/>
        <w:t>- “If God’s salvation is so good then live like it” Klyne Snodgrass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 xml:space="preserve">What does that look </w:t>
      </w:r>
      <w:r w:rsidR="00D20872">
        <w:t>like?</w:t>
      </w:r>
      <w:r>
        <w:t>”</w:t>
      </w:r>
    </w:p>
    <w:p w:rsidR="000E6D10" w:rsidRDefault="0013787B">
      <w:pPr>
        <w:pStyle w:val="Body"/>
      </w:pPr>
      <w:r>
        <w:tab/>
        <w:t>- Paul describes it in the context of how we relate to fellow believers</w:t>
      </w:r>
    </w:p>
    <w:p w:rsidR="000E6D10" w:rsidRDefault="000E6D10">
      <w:pPr>
        <w:pStyle w:val="Body"/>
      </w:pPr>
    </w:p>
    <w:p w:rsidR="000E6D10" w:rsidRDefault="0013787B">
      <w:pPr>
        <w:pStyle w:val="Body"/>
        <w:numPr>
          <w:ilvl w:val="0"/>
          <w:numId w:val="2"/>
        </w:numPr>
      </w:pPr>
      <w:r>
        <w:t>Keep UNITY in the CROSS(hairs) (4-6)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  <w:t xml:space="preserve">by… </w:t>
      </w:r>
      <w:r>
        <w:tab/>
        <w:t>being completely humble + gentle (2)</w:t>
      </w:r>
    </w:p>
    <w:p w:rsidR="000E6D10" w:rsidRDefault="00D20872">
      <w:pPr>
        <w:pStyle w:val="Body"/>
        <w:numPr>
          <w:ilvl w:val="0"/>
          <w:numId w:val="4"/>
        </w:numPr>
      </w:pPr>
      <w:r>
        <w:t>humility is the most</w:t>
      </w:r>
      <w:r w:rsidR="0013787B">
        <w:t xml:space="preserve"> foundation</w:t>
      </w:r>
      <w:r w:rsidR="00B77E0F">
        <w:t>al</w:t>
      </w:r>
      <w:r w:rsidR="0013787B">
        <w:t xml:space="preserve"> Christian virtue</w:t>
      </w:r>
    </w:p>
    <w:p w:rsidR="000E6D10" w:rsidRDefault="0013787B">
      <w:pPr>
        <w:pStyle w:val="Body"/>
        <w:numPr>
          <w:ilvl w:val="0"/>
          <w:numId w:val="4"/>
        </w:numPr>
      </w:pPr>
      <w:r>
        <w:t>starts in t</w:t>
      </w:r>
      <w:r w:rsidR="00D20872">
        <w:t>he way we think a/b ourselves and</w:t>
      </w:r>
      <w:r>
        <w:t xml:space="preserve"> others</w:t>
      </w:r>
    </w:p>
    <w:p w:rsidR="000E6D10" w:rsidRDefault="0013787B">
      <w:pPr>
        <w:pStyle w:val="Body"/>
        <w:numPr>
          <w:ilvl w:val="0"/>
          <w:numId w:val="4"/>
        </w:numPr>
      </w:pPr>
      <w:r>
        <w:t>imitate the example of Jesus (Phil 2:5-8)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  <w:t xml:space="preserve">by… </w:t>
      </w:r>
      <w:r>
        <w:tab/>
        <w:t xml:space="preserve">being patient, bearing with one another </w:t>
      </w:r>
      <w:r>
        <w:rPr>
          <w:u w:val="single"/>
        </w:rPr>
        <w:t>in love</w:t>
      </w:r>
      <w:r>
        <w:t xml:space="preserve"> (2)</w:t>
      </w:r>
    </w:p>
    <w:p w:rsidR="000E6D10" w:rsidRDefault="0013787B">
      <w:pPr>
        <w:pStyle w:val="Body"/>
        <w:numPr>
          <w:ilvl w:val="0"/>
          <w:numId w:val="4"/>
        </w:numPr>
      </w:pPr>
      <w:r>
        <w:t>“have a wide + BIG SOUL” John Chrysostom</w:t>
      </w:r>
    </w:p>
    <w:p w:rsidR="000E6D10" w:rsidRDefault="0013787B">
      <w:pPr>
        <w:pStyle w:val="Body"/>
        <w:numPr>
          <w:ilvl w:val="0"/>
          <w:numId w:val="4"/>
        </w:numPr>
      </w:pPr>
      <w:r>
        <w:t>put up with one another in love</w:t>
      </w:r>
    </w:p>
    <w:p w:rsidR="000E6D10" w:rsidRDefault="0013787B">
      <w:pPr>
        <w:pStyle w:val="Body"/>
        <w:numPr>
          <w:ilvl w:val="0"/>
          <w:numId w:val="4"/>
        </w:numPr>
      </w:pPr>
      <w:r>
        <w:t>act of our will, founded in having personally experienced God’s love and grace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ab/>
        <w:t>by…</w:t>
      </w:r>
      <w:r>
        <w:tab/>
        <w:t xml:space="preserve">making </w:t>
      </w:r>
      <w:r>
        <w:rPr>
          <w:u w:val="single"/>
        </w:rPr>
        <w:t>every effort</w:t>
      </w:r>
      <w:r>
        <w:t xml:space="preserve"> to keep the unity of the spirit through the bond of peace (3)</w:t>
      </w:r>
    </w:p>
    <w:p w:rsidR="000E6D10" w:rsidRDefault="0013787B">
      <w:pPr>
        <w:pStyle w:val="Body"/>
        <w:numPr>
          <w:ilvl w:val="0"/>
          <w:numId w:val="4"/>
        </w:numPr>
      </w:pPr>
      <w:r>
        <w:t>be zealous/eager</w:t>
      </w:r>
    </w:p>
    <w:p w:rsidR="000E6D10" w:rsidRDefault="0013787B">
      <w:pPr>
        <w:pStyle w:val="Body"/>
        <w:numPr>
          <w:ilvl w:val="0"/>
          <w:numId w:val="4"/>
        </w:numPr>
      </w:pPr>
      <w:r>
        <w:t>no room for being indifferent or lazy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ab/>
        <w:t xml:space="preserve">why… </w:t>
      </w:r>
      <w:r>
        <w:tab/>
        <w:t>because our unity is in the CROSS</w:t>
      </w:r>
    </w:p>
    <w:p w:rsidR="000E6D10" w:rsidRDefault="0013787B">
      <w:pPr>
        <w:pStyle w:val="Body"/>
      </w:pPr>
      <w:r>
        <w:tab/>
      </w:r>
      <w:r>
        <w:tab/>
        <w:t>-in Christ we share in common…</w:t>
      </w:r>
    </w:p>
    <w:p w:rsidR="000E6D10" w:rsidRDefault="0013787B">
      <w:pPr>
        <w:pStyle w:val="Body"/>
        <w:numPr>
          <w:ilvl w:val="0"/>
          <w:numId w:val="4"/>
        </w:numPr>
      </w:pPr>
      <w:r>
        <w:t>one body, one spirit, one hope (4)</w:t>
      </w:r>
    </w:p>
    <w:p w:rsidR="000E6D10" w:rsidRDefault="0013787B">
      <w:pPr>
        <w:pStyle w:val="Body"/>
        <w:numPr>
          <w:ilvl w:val="0"/>
          <w:numId w:val="4"/>
        </w:numPr>
      </w:pPr>
      <w:r>
        <w:t>one Lord, one faith, one baptism (5)</w:t>
      </w:r>
    </w:p>
    <w:p w:rsidR="000E6D10" w:rsidRDefault="0013787B">
      <w:pPr>
        <w:pStyle w:val="Body"/>
        <w:numPr>
          <w:ilvl w:val="0"/>
          <w:numId w:val="4"/>
        </w:numPr>
      </w:pPr>
      <w:r>
        <w:t>one God + Father (6)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>2) Equipped to respond well (7-11)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  <w:t xml:space="preserve">a) </w:t>
      </w:r>
      <w:r w:rsidR="00D20872">
        <w:t>Personally</w:t>
      </w:r>
      <w:r>
        <w:t xml:space="preserve"> - (7)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</w:r>
      <w:r>
        <w:tab/>
        <w:t xml:space="preserve">-‘grace’ - </w:t>
      </w:r>
      <w:r w:rsidR="00D20872">
        <w:t xml:space="preserve"> </w:t>
      </w:r>
      <w:r w:rsidR="00D20872" w:rsidRPr="00D20872">
        <w:rPr>
          <w:u w:val="single"/>
        </w:rPr>
        <w:t>each of us</w:t>
      </w:r>
      <w:r w:rsidR="00D20872">
        <w:t xml:space="preserve">, </w:t>
      </w:r>
      <w:r>
        <w:t>enabled by God to contribute to keeping the unity of the Spirit.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</w:r>
      <w:r>
        <w:tab/>
        <w:t>-gifts:</w:t>
      </w:r>
      <w:r>
        <w:tab/>
      </w:r>
    </w:p>
    <w:p w:rsidR="000E6D10" w:rsidRDefault="0013787B">
      <w:pPr>
        <w:pStyle w:val="Body"/>
        <w:numPr>
          <w:ilvl w:val="0"/>
          <w:numId w:val="4"/>
        </w:numPr>
      </w:pPr>
      <w:r>
        <w:t>everyone receives at least one gift</w:t>
      </w:r>
    </w:p>
    <w:p w:rsidR="000E6D10" w:rsidRDefault="0013787B">
      <w:pPr>
        <w:pStyle w:val="Body"/>
        <w:numPr>
          <w:ilvl w:val="0"/>
          <w:numId w:val="4"/>
        </w:numPr>
      </w:pPr>
      <w:r>
        <w:t>are a remind</w:t>
      </w:r>
      <w:r w:rsidR="00D20872">
        <w:t>er of grace - not earned or</w:t>
      </w:r>
      <w:r>
        <w:t xml:space="preserve"> merited</w:t>
      </w:r>
    </w:p>
    <w:p w:rsidR="000E6D10" w:rsidRDefault="0013787B">
      <w:pPr>
        <w:pStyle w:val="Body"/>
        <w:numPr>
          <w:ilvl w:val="0"/>
          <w:numId w:val="4"/>
        </w:numPr>
      </w:pPr>
      <w:r>
        <w:t>distributed according to the sovereign will of Christ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  <w:t>b) Corporately (11)</w:t>
      </w:r>
    </w:p>
    <w:p w:rsidR="000E6D10" w:rsidRDefault="0013787B">
      <w:pPr>
        <w:pStyle w:val="Body"/>
        <w:numPr>
          <w:ilvl w:val="0"/>
          <w:numId w:val="5"/>
        </w:numPr>
      </w:pPr>
      <w:r>
        <w:t>apostles, prophets, evangelists, pastors/teachers</w:t>
      </w:r>
    </w:p>
    <w:p w:rsidR="000E6D10" w:rsidRDefault="0013787B">
      <w:pPr>
        <w:pStyle w:val="Body"/>
        <w:numPr>
          <w:ilvl w:val="0"/>
          <w:numId w:val="5"/>
        </w:numPr>
      </w:pPr>
      <w:r>
        <w:t xml:space="preserve">role- to equip </w:t>
      </w:r>
      <w:r>
        <w:rPr>
          <w:u w:val="single"/>
        </w:rPr>
        <w:t>HIS</w:t>
      </w:r>
      <w:r w:rsidR="00F87841">
        <w:t xml:space="preserve"> people for works of service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>3) Your response matters (12-16)</w:t>
      </w:r>
    </w:p>
    <w:p w:rsidR="000E6D10" w:rsidRDefault="0013787B">
      <w:pPr>
        <w:pStyle w:val="Body"/>
      </w:pPr>
      <w:r>
        <w:tab/>
      </w:r>
    </w:p>
    <w:p w:rsidR="000E6D10" w:rsidRDefault="0013787B">
      <w:pPr>
        <w:pStyle w:val="Body"/>
      </w:pPr>
      <w:r>
        <w:tab/>
      </w:r>
      <w:r>
        <w:rPr>
          <w:u w:val="single"/>
        </w:rPr>
        <w:t>So that</w:t>
      </w:r>
      <w:r>
        <w:t>, (12)</w:t>
      </w:r>
    </w:p>
    <w:p w:rsidR="000E6D10" w:rsidRDefault="0013787B">
      <w:pPr>
        <w:pStyle w:val="Body"/>
        <w:numPr>
          <w:ilvl w:val="0"/>
          <w:numId w:val="4"/>
        </w:numPr>
      </w:pPr>
      <w:r>
        <w:t>the body of Christ may be built up</w:t>
      </w:r>
    </w:p>
    <w:p w:rsidR="000E6D10" w:rsidRDefault="0013787B">
      <w:pPr>
        <w:pStyle w:val="Body"/>
        <w:numPr>
          <w:ilvl w:val="0"/>
          <w:numId w:val="4"/>
        </w:numPr>
      </w:pPr>
      <w:r>
        <w:t>becoming mature</w:t>
      </w:r>
    </w:p>
    <w:p w:rsidR="000E6D10" w:rsidRDefault="0013787B">
      <w:pPr>
        <w:pStyle w:val="Body"/>
        <w:numPr>
          <w:ilvl w:val="0"/>
          <w:numId w:val="4"/>
        </w:numPr>
      </w:pPr>
      <w:r>
        <w:t>reflecting the character of Christ - living lives worthy of the calling we have received.</w:t>
      </w:r>
    </w:p>
    <w:p w:rsidR="000E6D10" w:rsidRDefault="000E6D10">
      <w:pPr>
        <w:pStyle w:val="Body"/>
      </w:pPr>
    </w:p>
    <w:p w:rsidR="000E6D10" w:rsidRDefault="000E6D10">
      <w:pPr>
        <w:pStyle w:val="Body"/>
        <w:jc w:val="center"/>
        <w:rPr>
          <w:b/>
          <w:bCs/>
        </w:rPr>
      </w:pPr>
    </w:p>
    <w:p w:rsidR="000E6D10" w:rsidRDefault="0013787B">
      <w:pPr>
        <w:pStyle w:val="Body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Contrast</w:t>
      </w:r>
    </w:p>
    <w:p w:rsidR="000E6D10" w:rsidRDefault="000E6D10">
      <w:pPr>
        <w:pStyle w:val="Body"/>
        <w:jc w:val="center"/>
      </w:pPr>
    </w:p>
    <w:p w:rsidR="000E6D10" w:rsidRDefault="0013787B">
      <w:pPr>
        <w:pStyle w:val="Body"/>
      </w:pPr>
      <w:r>
        <w:t>Infancy</w:t>
      </w:r>
      <w:r>
        <w:tab/>
        <w:t xml:space="preserve"> </w:t>
      </w:r>
      <w:r>
        <w:tab/>
      </w:r>
      <w:r>
        <w:tab/>
      </w:r>
      <w:r>
        <w:tab/>
      </w:r>
      <w:r>
        <w:tab/>
        <w:t>Maturity</w:t>
      </w:r>
    </w:p>
    <w:p w:rsidR="000E6D10" w:rsidRDefault="0013787B">
      <w:pPr>
        <w:pStyle w:val="Body"/>
      </w:pPr>
      <w:r>
        <w:t xml:space="preserve">tossed about </w:t>
      </w:r>
      <w:r>
        <w:tab/>
      </w:r>
      <w:r>
        <w:tab/>
      </w:r>
      <w:r>
        <w:tab/>
      </w:r>
      <w:r>
        <w:tab/>
        <w:t>joined and held together</w:t>
      </w:r>
    </w:p>
    <w:p w:rsidR="000E6D10" w:rsidRDefault="0013787B">
      <w:pPr>
        <w:pStyle w:val="Body"/>
      </w:pPr>
      <w:r>
        <w:t>deception</w:t>
      </w:r>
      <w:r>
        <w:tab/>
      </w:r>
      <w:r>
        <w:tab/>
      </w:r>
      <w:r>
        <w:tab/>
      </w:r>
      <w:r>
        <w:tab/>
        <w:t>speaking truth in love</w:t>
      </w:r>
    </w:p>
    <w:p w:rsidR="000E6D10" w:rsidRDefault="0013787B">
      <w:pPr>
        <w:pStyle w:val="Body"/>
      </w:pPr>
      <w:r>
        <w:t>from humans</w:t>
      </w:r>
      <w:r>
        <w:tab/>
      </w:r>
      <w:r>
        <w:tab/>
      </w:r>
      <w:r>
        <w:tab/>
      </w:r>
      <w:r>
        <w:tab/>
        <w:t>from Christ</w:t>
      </w:r>
    </w:p>
    <w:p w:rsidR="000E6D10" w:rsidRDefault="0013787B">
      <w:pPr>
        <w:pStyle w:val="Body"/>
      </w:pPr>
      <w:r>
        <w:t xml:space="preserve">crafty people serving themselves </w:t>
      </w:r>
      <w:r>
        <w:tab/>
        <w:t>loving people/serving people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 xml:space="preserve">Ask God to recover in us a sense of the calling we have received and remember </w:t>
      </w:r>
      <w:r w:rsidR="00D20872">
        <w:t>with the gift</w:t>
      </w:r>
      <w:r>
        <w:t xml:space="preserve"> comes responsibility </w:t>
      </w:r>
      <w:r w:rsidR="00D20872">
        <w:t>- to live out the reality of God’s</w:t>
      </w:r>
      <w:r>
        <w:t xml:space="preserve"> love in community with one another</w:t>
      </w:r>
    </w:p>
    <w:p w:rsidR="000E6D10" w:rsidRDefault="000E6D10">
      <w:pPr>
        <w:pStyle w:val="Body"/>
      </w:pP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>Key to unity + maturity in the body of Christ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rPr>
          <w:b/>
          <w:bCs/>
        </w:rPr>
        <w:t xml:space="preserve">K </w:t>
      </w:r>
      <w:r w:rsidR="00F87841">
        <w:t>eep UNITY</w:t>
      </w:r>
      <w:r>
        <w:t xml:space="preserve"> in the CROSS(hairs)</w:t>
      </w:r>
    </w:p>
    <w:p w:rsidR="000E6D10" w:rsidRDefault="0013787B">
      <w:pPr>
        <w:pStyle w:val="Body"/>
      </w:pPr>
      <w:r>
        <w:rPr>
          <w:b/>
          <w:bCs/>
        </w:rPr>
        <w:t xml:space="preserve">E </w:t>
      </w:r>
      <w:r>
        <w:t>quipped to respond well</w:t>
      </w:r>
      <w:bookmarkStart w:id="0" w:name="_GoBack"/>
      <w:bookmarkEnd w:id="0"/>
    </w:p>
    <w:p w:rsidR="000E6D10" w:rsidRDefault="0013787B">
      <w:pPr>
        <w:pStyle w:val="Body"/>
      </w:pPr>
      <w:r>
        <w:rPr>
          <w:b/>
          <w:bCs/>
        </w:rPr>
        <w:t xml:space="preserve">Y </w:t>
      </w:r>
      <w:r>
        <w:t>our response matters</w:t>
      </w:r>
    </w:p>
    <w:p w:rsidR="000E6D10" w:rsidRDefault="000E6D10">
      <w:pPr>
        <w:pStyle w:val="Body"/>
      </w:pPr>
    </w:p>
    <w:p w:rsidR="000E6D10" w:rsidRDefault="0013787B">
      <w:pPr>
        <w:pStyle w:val="Body"/>
      </w:pPr>
      <w:r>
        <w:tab/>
        <w:t>“Obedience is the response to grace”</w:t>
      </w:r>
    </w:p>
    <w:sectPr w:rsidR="000E6D1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81" w:rsidRDefault="005F3781">
      <w:r>
        <w:separator/>
      </w:r>
    </w:p>
  </w:endnote>
  <w:endnote w:type="continuationSeparator" w:id="0">
    <w:p w:rsidR="005F3781" w:rsidRDefault="005F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10" w:rsidRDefault="000E6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81" w:rsidRDefault="005F3781">
      <w:r>
        <w:separator/>
      </w:r>
    </w:p>
  </w:footnote>
  <w:footnote w:type="continuationSeparator" w:id="0">
    <w:p w:rsidR="005F3781" w:rsidRDefault="005F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10" w:rsidRDefault="000E6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609"/>
    <w:multiLevelType w:val="hybridMultilevel"/>
    <w:tmpl w:val="8940CDE2"/>
    <w:styleLink w:val="Lettered"/>
    <w:lvl w:ilvl="0" w:tplc="F514A4F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643F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F4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51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0E985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0893A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989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4040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8448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54200B"/>
    <w:multiLevelType w:val="hybridMultilevel"/>
    <w:tmpl w:val="208E4134"/>
    <w:styleLink w:val="Bullet"/>
    <w:lvl w:ilvl="0" w:tplc="EEE2ED6C">
      <w:start w:val="1"/>
      <w:numFmt w:val="bullet"/>
      <w:lvlText w:val="•"/>
      <w:lvlJc w:val="left"/>
      <w:pPr>
        <w:ind w:left="1881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BACD94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71819B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6BDF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44792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F24997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D1C33B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0126A8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4D898F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464222EC"/>
    <w:multiLevelType w:val="hybridMultilevel"/>
    <w:tmpl w:val="8940CDE2"/>
    <w:numStyleLink w:val="Lettered"/>
  </w:abstractNum>
  <w:abstractNum w:abstractNumId="3" w15:restartNumberingAfterBreak="0">
    <w:nsid w:val="4B80411F"/>
    <w:multiLevelType w:val="hybridMultilevel"/>
    <w:tmpl w:val="208E4134"/>
    <w:numStyleLink w:val="Bullet"/>
  </w:abstractNum>
  <w:abstractNum w:abstractNumId="4" w15:restartNumberingAfterBreak="0">
    <w:nsid w:val="70AB22F4"/>
    <w:multiLevelType w:val="hybridMultilevel"/>
    <w:tmpl w:val="3ED263C4"/>
    <w:lvl w:ilvl="0" w:tplc="E03866F6">
      <w:start w:val="1"/>
      <w:numFmt w:val="bullet"/>
      <w:lvlText w:val="•"/>
      <w:lvlJc w:val="left"/>
      <w:pPr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A9E6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E015C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8D5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84E1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B816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E831C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68BA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AE4B6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E6D10"/>
    <w:rsid w:val="0013787B"/>
    <w:rsid w:val="001C3084"/>
    <w:rsid w:val="005F3781"/>
    <w:rsid w:val="00B77E0F"/>
    <w:rsid w:val="00D20872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43C80-6115-4F01-A927-C2D2286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Kauffeldt</dc:creator>
  <cp:lastModifiedBy>Kelvin Kauffeldt</cp:lastModifiedBy>
  <cp:revision>4</cp:revision>
  <dcterms:created xsi:type="dcterms:W3CDTF">2016-03-31T19:10:00Z</dcterms:created>
  <dcterms:modified xsi:type="dcterms:W3CDTF">2016-03-31T19:16:00Z</dcterms:modified>
</cp:coreProperties>
</file>