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1910"/>
          <w:tab w:val="right" w:pos="9340"/>
        </w:tabs>
        <w:spacing w:after="0"/>
      </w:pPr>
      <w:r>
        <w:tab/>
        <w:tab/>
      </w:r>
      <w:r>
        <w:rPr>
          <w:sz w:val="18"/>
          <w:szCs w:val="18"/>
          <w:rtl w:val="0"/>
          <w:lang w:val="en-US"/>
        </w:rPr>
        <w:t>Pastor Rick Baker</w:t>
      </w:r>
    </w:p>
    <w:p>
      <w:pPr>
        <w:pStyle w:val="Body A"/>
        <w:spacing w:after="0"/>
        <w:jc w:val="right"/>
      </w:pPr>
      <w:r>
        <w:rPr>
          <w:sz w:val="18"/>
          <w:szCs w:val="18"/>
          <w:rtl w:val="0"/>
          <w:lang w:val="en-US"/>
        </w:rPr>
        <w:t>May 20 2018</w:t>
      </w:r>
    </w:p>
    <w:p>
      <w:pPr>
        <w:pStyle w:val="Body A"/>
        <w:spacing w:after="0"/>
        <w:jc w:val="center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How Joy Happens</w:t>
      </w:r>
    </w:p>
    <w:p>
      <w:pPr>
        <w:pStyle w:val="Body A"/>
        <w:spacing w:after="0"/>
        <w:jc w:val="center"/>
      </w:pPr>
      <w:r>
        <w:rPr>
          <w:sz w:val="20"/>
          <w:szCs w:val="20"/>
          <w:rtl w:val="0"/>
          <w:lang w:val="it-IT"/>
        </w:rPr>
        <w:t>Philippians 1:1-11</w:t>
      </w:r>
    </w:p>
    <w:p>
      <w:pPr>
        <w:pStyle w:val="Body A"/>
        <w:spacing w:after="0"/>
        <w:jc w:val="center"/>
      </w:pPr>
    </w:p>
    <w:p>
      <w:pPr>
        <w:pStyle w:val="Body A"/>
        <w:spacing w:after="0" w:line="168" w:lineRule="auto"/>
      </w:pPr>
      <w:r>
        <w:rPr>
          <w:rtl w:val="0"/>
        </w:rPr>
        <w:t xml:space="preserve">                                                         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&gt;</w:t>
      </w:r>
      <w:r>
        <w:rPr>
          <w:rtl w:val="0"/>
        </w:rPr>
        <w:t xml:space="preserve"> </w:t>
      </w:r>
      <w:r>
        <w:rPr>
          <w:color w:val="2e74b5"/>
          <w:u w:val="single" w:color="2e74b5"/>
          <w:rtl w:val="0"/>
          <w:lang w:val="it-IT"/>
        </w:rPr>
        <w:t>self@centre.me</w:t>
      </w:r>
    </w:p>
    <w:p>
      <w:pPr>
        <w:pStyle w:val="Body A"/>
        <w:spacing w:after="0" w:line="168" w:lineRule="auto"/>
      </w:pPr>
      <w:r>
        <w:rPr>
          <w:rtl w:val="0"/>
          <w:lang w:val="en-US"/>
        </w:rPr>
        <w:t>Two Approaches in the quest for joy</w:t>
      </w:r>
    </w:p>
    <w:p>
      <w:pPr>
        <w:pStyle w:val="Body A"/>
        <w:spacing w:after="0" w:line="168" w:lineRule="auto"/>
      </w:pPr>
      <w:r>
        <w:rPr>
          <w:rtl w:val="0"/>
        </w:rPr>
        <w:t xml:space="preserve">                                                          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&gt;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"mailto:Christ@centre.com"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Christ@centre.com</w:t>
      </w:r>
      <w:r>
        <w:rPr/>
        <w:fldChar w:fldCharType="end" w:fldLock="0"/>
      </w:r>
    </w:p>
    <w:p>
      <w:pPr>
        <w:pStyle w:val="Body A"/>
        <w:spacing w:after="0"/>
      </w:pPr>
    </w:p>
    <w:p>
      <w:pPr>
        <w:pStyle w:val="Body A"/>
        <w:spacing w:after="0"/>
      </w:pPr>
      <w:r>
        <w:rPr>
          <w:rStyle w:val="None"/>
          <w:rtl w:val="0"/>
          <w:lang w:val="en-US"/>
        </w:rPr>
        <w:t>We should reset our approach and attitude to our faith so we can engage in the joy we are meant to experience, that</w:t>
      </w:r>
      <w:r>
        <w:rPr>
          <w:rtl w:val="0"/>
        </w:rPr>
        <w:t>…</w:t>
      </w:r>
    </w:p>
    <w:p>
      <w:pPr>
        <w:pStyle w:val="Body A"/>
        <w:spacing w:after="0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Joy happens when you know who you really are</w:t>
      </w:r>
      <w:r>
        <w:rPr>
          <w:rtl w:val="0"/>
          <w:lang w:val="en-US"/>
        </w:rPr>
        <w:t xml:space="preserve"> (1:1-2).</w:t>
      </w:r>
    </w:p>
    <w:p>
      <w:pPr>
        <w:pStyle w:val="List Paragraph"/>
        <w:spacing w:after="0"/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Not until you realize you were born a slave to sin can you fully appreciate the joy of being reborn </w:t>
      </w:r>
      <w:r>
        <w:rPr>
          <w:rStyle w:val="None"/>
          <w:i w:val="1"/>
          <w:iCs w:val="1"/>
          <w:u w:val="single"/>
          <w:rtl w:val="0"/>
          <w:lang w:val="en-US"/>
        </w:rPr>
        <w:t>a slave to Christ</w:t>
      </w:r>
      <w:r>
        <w:rPr>
          <w:rtl w:val="0"/>
          <w:lang w:val="en-US"/>
        </w:rPr>
        <w:t xml:space="preserve"> (1).</w:t>
      </w:r>
    </w:p>
    <w:p>
      <w:pPr>
        <w:pStyle w:val="List Paragraph"/>
        <w:spacing w:after="0"/>
        <w:ind w:left="1440" w:firstLine="0"/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Since you are a believer, </w:t>
      </w:r>
      <w:r>
        <w:rPr>
          <w:rStyle w:val="None"/>
          <w:i w:val="1"/>
          <w:iCs w:val="1"/>
          <w:u w:val="single"/>
          <w:rtl w:val="0"/>
          <w:lang w:val="en-US"/>
        </w:rPr>
        <w:t>you are a saint</w:t>
      </w:r>
      <w:r>
        <w:rPr>
          <w:rtl w:val="0"/>
          <w:lang w:val="en-US"/>
        </w:rPr>
        <w:t xml:space="preserve">; not by self-effort or behaviour, but just because you have been called out by God. </w:t>
      </w:r>
    </w:p>
    <w:p>
      <w:pPr>
        <w:pStyle w:val="Body A"/>
        <w:spacing w:after="0"/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Style w:val="None"/>
          <w:i w:val="1"/>
          <w:iCs w:val="1"/>
          <w:u w:val="single"/>
          <w:rtl w:val="0"/>
          <w:lang w:val="en-US"/>
        </w:rPr>
        <w:t>At peace with God</w:t>
      </w:r>
      <w:r>
        <w:rPr>
          <w:rtl w:val="0"/>
          <w:lang w:val="en-US"/>
        </w:rPr>
        <w:t xml:space="preserve"> because he chose to first rest his grace on you. </w:t>
      </w: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Joy happens when you know what you have</w:t>
      </w:r>
      <w:r>
        <w:rPr>
          <w:rtl w:val="0"/>
          <w:lang w:val="en-US"/>
        </w:rPr>
        <w:t xml:space="preserve"> (1:3-8).</w:t>
      </w:r>
    </w:p>
    <w:p>
      <w:pPr>
        <w:pStyle w:val="List Paragraph"/>
        <w:spacing w:after="0"/>
      </w:pP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An </w:t>
      </w:r>
      <w:r>
        <w:rPr>
          <w:rStyle w:val="None"/>
          <w:i w:val="1"/>
          <w:iCs w:val="1"/>
          <w:u w:val="single"/>
          <w:rtl w:val="0"/>
          <w:lang w:val="en-US"/>
        </w:rPr>
        <w:t xml:space="preserve">uncommon </w:t>
      </w:r>
      <w:r>
        <w:rPr>
          <w:rStyle w:val="None"/>
          <w:i w:val="1"/>
          <w:iCs w:val="1"/>
          <w:u w:val="single"/>
          <w:rtl w:val="0"/>
          <w:lang w:val="en-US"/>
        </w:rPr>
        <w:t>“</w:t>
      </w:r>
      <w:r>
        <w:rPr>
          <w:rStyle w:val="None"/>
          <w:i w:val="1"/>
          <w:iCs w:val="1"/>
          <w:u w:val="single"/>
          <w:rtl w:val="0"/>
          <w:lang w:val="en-US"/>
        </w:rPr>
        <w:t>communion</w:t>
      </w:r>
      <w:r>
        <w:rPr>
          <w:rtl w:val="0"/>
          <w:lang w:val="en-US"/>
        </w:rPr>
        <w:t xml:space="preserve"> created by God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(Boice), unified, not by social or racial interests, but by a share in a common truth (4).</w:t>
      </w:r>
    </w:p>
    <w:p>
      <w:pPr>
        <w:pStyle w:val="List Paragraph"/>
        <w:spacing w:after="0"/>
        <w:ind w:left="1440" w:firstLine="0"/>
      </w:pP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Confidence in </w:t>
      </w:r>
      <w:r>
        <w:rPr>
          <w:rStyle w:val="None"/>
          <w:i w:val="1"/>
          <w:iCs w:val="1"/>
          <w:u w:val="single"/>
          <w:rtl w:val="0"/>
          <w:lang w:val="en-US"/>
        </w:rPr>
        <w:t>God as finisher</w:t>
      </w:r>
      <w:r>
        <w:rPr>
          <w:rtl w:val="0"/>
          <w:lang w:val="en-US"/>
        </w:rPr>
        <w:t xml:space="preserve"> of what he has started (5).</w:t>
      </w:r>
    </w:p>
    <w:p>
      <w:pPr>
        <w:pStyle w:val="Body A"/>
        <w:spacing w:after="0"/>
      </w:pP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Entirely certain that our rich fellowship will result in tangible </w:t>
      </w:r>
      <w:r>
        <w:rPr>
          <w:rStyle w:val="None"/>
          <w:i w:val="1"/>
          <w:iCs w:val="1"/>
          <w:u w:val="single"/>
          <w:rtl w:val="0"/>
          <w:lang w:val="en-US"/>
        </w:rPr>
        <w:t>evidence of God</w:t>
      </w:r>
      <w:r>
        <w:rPr>
          <w:rStyle w:val="None"/>
          <w:i w:val="1"/>
          <w:iCs w:val="1"/>
          <w:u w:val="single"/>
          <w:rtl w:val="0"/>
          <w:lang w:val="en-US"/>
        </w:rPr>
        <w:t>’</w:t>
      </w:r>
      <w:r>
        <w:rPr>
          <w:rStyle w:val="None"/>
          <w:i w:val="1"/>
          <w:iCs w:val="1"/>
          <w:u w:val="single"/>
          <w:rtl w:val="0"/>
          <w:lang w:val="en-US"/>
        </w:rPr>
        <w:t>s grace</w:t>
      </w:r>
      <w:r>
        <w:rPr>
          <w:rtl w:val="0"/>
          <w:lang w:val="en-US"/>
        </w:rPr>
        <w:t xml:space="preserve"> through you, whether the times are good and productive or difficult and lean (7,8).</w:t>
      </w:r>
    </w:p>
    <w:p>
      <w:pPr>
        <w:pStyle w:val="Body A"/>
        <w:spacing w:after="0"/>
      </w:pPr>
    </w:p>
    <w:p>
      <w:pPr>
        <w:pStyle w:val="Body A"/>
        <w:spacing w:after="0"/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Joy happens when you know what you can be</w:t>
      </w:r>
      <w:r>
        <w:rPr>
          <w:rtl w:val="0"/>
          <w:lang w:val="en-US"/>
        </w:rPr>
        <w:t xml:space="preserve"> (1:9-11).</w:t>
      </w:r>
    </w:p>
    <w:p>
      <w:pPr>
        <w:pStyle w:val="List Paragraph"/>
        <w:spacing w:after="0"/>
      </w:pP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Style w:val="None"/>
          <w:i w:val="1"/>
          <w:iCs w:val="1"/>
          <w:u w:val="single"/>
          <w:rtl w:val="0"/>
          <w:lang w:val="en-US"/>
        </w:rPr>
        <w:t>Unbounded in love</w:t>
      </w:r>
      <w:r>
        <w:rPr>
          <w:rtl w:val="0"/>
          <w:lang w:val="en-US"/>
        </w:rPr>
        <w:t xml:space="preserve"> shaped by Scriptural knowledge (9).</w:t>
      </w:r>
    </w:p>
    <w:p>
      <w:pPr>
        <w:pStyle w:val="List Paragraph"/>
        <w:spacing w:after="0"/>
        <w:ind w:left="1440" w:firstLine="0"/>
      </w:pP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Style w:val="None"/>
          <w:i w:val="1"/>
          <w:iCs w:val="1"/>
          <w:u w:val="single"/>
          <w:rtl w:val="0"/>
          <w:lang w:val="en-US"/>
        </w:rPr>
        <w:t>A Son-tested life</w:t>
      </w:r>
      <w:r>
        <w:rPr>
          <w:rtl w:val="0"/>
          <w:lang w:val="en-US"/>
        </w:rPr>
        <w:t xml:space="preserve"> for maximizing best works </w:t>
      </w:r>
      <w:r>
        <w:rPr>
          <w:rtl w:val="0"/>
          <w:lang w:val="en-US"/>
        </w:rPr>
        <w:t xml:space="preserve">to benefit others </w:t>
      </w:r>
      <w:r>
        <w:rPr>
          <w:rtl w:val="0"/>
          <w:lang w:val="en-US"/>
        </w:rPr>
        <w:t>(10).</w:t>
      </w:r>
    </w:p>
    <w:p>
      <w:pPr>
        <w:pStyle w:val="Body A"/>
        <w:spacing w:after="0"/>
      </w:pP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rStyle w:val="None"/>
          <w:i w:val="1"/>
          <w:iCs w:val="1"/>
          <w:u w:val="single"/>
          <w:rtl w:val="0"/>
          <w:lang w:val="en-US"/>
        </w:rPr>
        <w:t>A righteous fruit tree</w:t>
      </w:r>
      <w:r>
        <w:rPr>
          <w:rtl w:val="0"/>
          <w:lang w:val="en-US"/>
        </w:rPr>
        <w:t xml:space="preserve"> that nourishes everyone and brings glory and praise to God (11). </w:t>
      </w:r>
    </w:p>
    <w:p>
      <w:pPr>
        <w:pStyle w:val="List Paragraph"/>
        <w:bidi w:val="0"/>
        <w:spacing w:after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spacing w:after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spacing w:after="0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List Paragraph"/>
        <w:bidi w:val="0"/>
        <w:spacing w:after="0"/>
        <w:ind w:left="0" w:right="0" w:firstLine="0"/>
        <w:jc w:val="left"/>
        <w:rPr>
          <w:rtl w:val="0"/>
        </w:rPr>
      </w:pPr>
      <w:r>
        <w:rPr>
          <w:i w:val="1"/>
          <w:iCs w:val="1"/>
          <w:rtl w:val="0"/>
          <w:lang w:val="en-US"/>
        </w:rPr>
        <w:t>Joy happens because Christ happened; who places us in sweet communion with one another.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3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9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3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9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3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9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